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79335" w14:textId="08F3C526" w:rsidR="00EF6B35" w:rsidRPr="00EF6B35" w:rsidRDefault="00EF6B35" w:rsidP="00EF6B35">
      <w:pPr>
        <w:spacing w:after="0" w:line="240" w:lineRule="auto"/>
        <w:ind w:left="3888"/>
        <w:jc w:val="center"/>
        <w:rPr>
          <w:rFonts w:ascii="Times New Roman" w:eastAsia="Times New Roman" w:hAnsi="Times New Roman" w:cs="Calibri"/>
          <w:sz w:val="24"/>
          <w:szCs w:val="24"/>
          <w:lang w:eastAsia="lt-LT"/>
        </w:rPr>
      </w:pPr>
      <w:bookmarkStart w:id="0" w:name="_GoBack"/>
      <w:bookmarkEnd w:id="0"/>
      <w:r w:rsidRPr="00EF6B35">
        <w:rPr>
          <w:rFonts w:ascii="Times New Roman" w:eastAsia="Times New Roman" w:hAnsi="Times New Roman" w:cs="Calibri"/>
          <w:sz w:val="24"/>
          <w:szCs w:val="24"/>
          <w:lang w:eastAsia="lt-LT"/>
        </w:rPr>
        <w:t xml:space="preserve">               202</w:t>
      </w:r>
      <w:r w:rsidR="003A35A2">
        <w:rPr>
          <w:rFonts w:ascii="Times New Roman" w:eastAsia="Times New Roman" w:hAnsi="Times New Roman" w:cs="Calibri"/>
          <w:sz w:val="24"/>
          <w:szCs w:val="24"/>
          <w:lang w:eastAsia="lt-LT"/>
        </w:rPr>
        <w:t xml:space="preserve">    </w:t>
      </w:r>
      <w:r w:rsidRPr="00EF6B35">
        <w:rPr>
          <w:rFonts w:ascii="Times New Roman" w:eastAsia="Times New Roman" w:hAnsi="Times New Roman" w:cs="Calibri"/>
          <w:sz w:val="24"/>
          <w:szCs w:val="24"/>
          <w:lang w:eastAsia="lt-LT"/>
        </w:rPr>
        <w:t xml:space="preserve"> m.                              d. </w:t>
      </w:r>
    </w:p>
    <w:p w14:paraId="630989FC" w14:textId="62DFC0DA" w:rsidR="00EF6B35" w:rsidRPr="00EF6B35" w:rsidRDefault="00EF6B35" w:rsidP="00185844">
      <w:pPr>
        <w:spacing w:after="0" w:line="240" w:lineRule="auto"/>
        <w:jc w:val="center"/>
        <w:rPr>
          <w:rFonts w:ascii="Times New Roman" w:eastAsia="Times New Roman" w:hAnsi="Times New Roman" w:cs="Calibri"/>
          <w:sz w:val="24"/>
          <w:szCs w:val="24"/>
          <w:lang w:eastAsia="lt-LT"/>
        </w:rPr>
      </w:pPr>
      <w:r w:rsidRPr="00EF6B35">
        <w:rPr>
          <w:rFonts w:ascii="Times New Roman" w:eastAsia="Times New Roman" w:hAnsi="Times New Roman" w:cs="Calibri"/>
          <w:sz w:val="24"/>
          <w:szCs w:val="24"/>
          <w:lang w:eastAsia="lt-LT"/>
        </w:rPr>
        <w:t xml:space="preserve">                                                     </w:t>
      </w:r>
      <w:r w:rsidR="00B8369B">
        <w:rPr>
          <w:rFonts w:ascii="Times New Roman" w:eastAsia="Times New Roman" w:hAnsi="Times New Roman" w:cs="Calibri"/>
          <w:sz w:val="24"/>
          <w:szCs w:val="24"/>
          <w:lang w:eastAsia="lt-LT"/>
        </w:rPr>
        <w:t xml:space="preserve">                   pagrindinės </w:t>
      </w:r>
      <w:r w:rsidRPr="00EF6B35">
        <w:rPr>
          <w:rFonts w:ascii="Times New Roman" w:eastAsia="Times New Roman" w:hAnsi="Times New Roman" w:cs="Calibri"/>
          <w:sz w:val="24"/>
          <w:szCs w:val="24"/>
          <w:lang w:eastAsia="lt-LT"/>
        </w:rPr>
        <w:t xml:space="preserve">sutarties Nr.         </w:t>
      </w:r>
    </w:p>
    <w:p w14:paraId="7FFF85F9" w14:textId="77777777" w:rsidR="00EF6B35" w:rsidRPr="00EF6B35" w:rsidRDefault="00EF6B35" w:rsidP="00EF6B35">
      <w:pPr>
        <w:spacing w:after="0" w:line="240" w:lineRule="auto"/>
        <w:ind w:firstLine="2835"/>
        <w:jc w:val="center"/>
        <w:rPr>
          <w:rFonts w:ascii="Times New Roman" w:eastAsia="Times New Roman" w:hAnsi="Times New Roman" w:cs="Calibri"/>
          <w:sz w:val="24"/>
          <w:szCs w:val="24"/>
          <w:lang w:eastAsia="lt-LT"/>
        </w:rPr>
      </w:pPr>
      <w:r>
        <w:rPr>
          <w:rFonts w:ascii="Times New Roman" w:eastAsia="Times New Roman" w:hAnsi="Times New Roman" w:cs="Calibri"/>
          <w:sz w:val="24"/>
          <w:szCs w:val="24"/>
          <w:lang w:eastAsia="lt-LT"/>
        </w:rPr>
        <w:t>2</w:t>
      </w:r>
      <w:r w:rsidRPr="00EF6B35">
        <w:rPr>
          <w:rFonts w:ascii="Times New Roman" w:eastAsia="Times New Roman" w:hAnsi="Times New Roman" w:cs="Calibri"/>
          <w:sz w:val="24"/>
          <w:szCs w:val="24"/>
          <w:lang w:eastAsia="lt-LT"/>
        </w:rPr>
        <w:t xml:space="preserve"> priedas </w:t>
      </w:r>
    </w:p>
    <w:p w14:paraId="08C3A436" w14:textId="77777777" w:rsidR="00C20BB0" w:rsidRPr="00C20BB0" w:rsidRDefault="00C20BB0" w:rsidP="00B16611">
      <w:pPr>
        <w:widowControl w:val="0"/>
        <w:suppressAutoHyphens/>
        <w:spacing w:line="252" w:lineRule="auto"/>
        <w:rPr>
          <w:rFonts w:ascii="Times New Roman" w:eastAsia="Times New Roman" w:hAnsi="Times New Roman" w:cs="Times New Roman"/>
          <w:color w:val="000000"/>
          <w:sz w:val="24"/>
          <w:szCs w:val="24"/>
          <w:lang w:eastAsia="lt-LT"/>
        </w:rPr>
      </w:pPr>
    </w:p>
    <w:p w14:paraId="547F5DBE"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b/>
          <w:bCs/>
          <w:sz w:val="24"/>
          <w:szCs w:val="24"/>
        </w:rPr>
      </w:pPr>
      <w:r w:rsidRPr="00C20BB0">
        <w:rPr>
          <w:rFonts w:ascii="Times New Roman" w:eastAsia="Times New Roman" w:hAnsi="Times New Roman" w:cs="Times New Roman"/>
          <w:color w:val="000000"/>
          <w:sz w:val="24"/>
          <w:szCs w:val="24"/>
          <w:lang w:eastAsia="lt-LT"/>
        </w:rPr>
        <w:t>(</w:t>
      </w:r>
      <w:r w:rsidRPr="00C20BB0">
        <w:rPr>
          <w:rFonts w:ascii="Times New Roman" w:eastAsia="Times New Roman" w:hAnsi="Times New Roman" w:cs="Times New Roman"/>
          <w:b/>
          <w:color w:val="000000"/>
          <w:sz w:val="24"/>
          <w:szCs w:val="24"/>
          <w:lang w:eastAsia="lt-LT"/>
        </w:rPr>
        <w:t xml:space="preserve">Konfidencialumo pasižadėjimo </w:t>
      </w:r>
      <w:r w:rsidRPr="00C20BB0">
        <w:rPr>
          <w:rFonts w:ascii="Times New Roman" w:eastAsia="Times New Roman" w:hAnsi="Times New Roman" w:cs="Times New Roman"/>
          <w:b/>
          <w:bCs/>
          <w:sz w:val="24"/>
          <w:szCs w:val="24"/>
        </w:rPr>
        <w:t>neatskleisti informacijos, kuri taps žinoma</w:t>
      </w:r>
    </w:p>
    <w:p w14:paraId="353C2FB8" w14:textId="77777777" w:rsidR="00C20BB0" w:rsidRPr="00C20BB0" w:rsidRDefault="00C20BB0" w:rsidP="00B16611">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b/>
          <w:bCs/>
          <w:sz w:val="24"/>
          <w:szCs w:val="24"/>
        </w:rPr>
        <w:t xml:space="preserve">vykdant sutartį, forma) </w:t>
      </w:r>
    </w:p>
    <w:p w14:paraId="60FF7CAF"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KONFIDENCIALUMO PASIŽADĖJIMAS</w:t>
      </w:r>
    </w:p>
    <w:p w14:paraId="445F336B" w14:textId="77777777" w:rsidR="00C20BB0" w:rsidRPr="00B16611" w:rsidRDefault="00C20BB0" w:rsidP="00B16611">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bCs/>
          <w:sz w:val="24"/>
          <w:szCs w:val="24"/>
        </w:rPr>
        <w:t xml:space="preserve">NEATSKLEISTI INFORMACIJOS, KURI TAPS ŽINOMA VYKDANT SUTARTĮ </w:t>
      </w:r>
    </w:p>
    <w:p w14:paraId="134474A7"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443BE9E8"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(data)</w:t>
      </w:r>
    </w:p>
    <w:p w14:paraId="49894ECF"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33A139C3"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(vieta)</w:t>
      </w:r>
    </w:p>
    <w:p w14:paraId="4B31AA28" w14:textId="77777777" w:rsidR="00C20BB0" w:rsidRPr="00C20BB0" w:rsidRDefault="00C20BB0" w:rsidP="00C20BB0">
      <w:pPr>
        <w:widowControl w:val="0"/>
        <w:suppressAutoHyphens/>
        <w:spacing w:line="252" w:lineRule="auto"/>
        <w:ind w:firstLine="709"/>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Aš, ______________________________________________________________ , eidamas (-a)</w:t>
      </w:r>
    </w:p>
    <w:p w14:paraId="4B59A2D6"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(vardas, pavardė)</w:t>
      </w:r>
    </w:p>
    <w:p w14:paraId="48C8D192"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___________________________________________________________________________________</w:t>
      </w:r>
    </w:p>
    <w:p w14:paraId="5B1CA21B"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(juridinio asmens pavadinimas)</w:t>
      </w:r>
    </w:p>
    <w:p w14:paraId="7483DE5E"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 pareigas, </w:t>
      </w:r>
    </w:p>
    <w:p w14:paraId="01F69FF5"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lastRenderedPageBreak/>
        <w:t>(pareigų pavadinimas)</w:t>
      </w:r>
    </w:p>
    <w:p w14:paraId="6D632B61"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ir dirbdamas (-a) pagal sutartį ___________________________________________________________</w:t>
      </w:r>
    </w:p>
    <w:p w14:paraId="10841CFB" w14:textId="77777777" w:rsidR="00C20BB0" w:rsidRPr="00C20BB0" w:rsidRDefault="00C20BB0" w:rsidP="00C20BB0">
      <w:pPr>
        <w:widowControl w:val="0"/>
        <w:suppressAutoHyphens/>
        <w:spacing w:line="252" w:lineRule="auto"/>
        <w:ind w:left="3600"/>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pavadinimas, data, numeris)</w:t>
      </w:r>
    </w:p>
    <w:p w14:paraId="37589397"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__________________________________________________________________________________, </w:t>
      </w:r>
    </w:p>
    <w:p w14:paraId="5C22C97E"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3D98C51C"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__________________________________________________________________________________,</w:t>
      </w:r>
    </w:p>
    <w:p w14:paraId="28CE90F3"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šalies pavadinimas)</w:t>
      </w:r>
    </w:p>
    <w:p w14:paraId="179B8296"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(toliau – Sutartis), </w:t>
      </w:r>
    </w:p>
    <w:p w14:paraId="43ED72D5"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1. Pasižadu: </w:t>
      </w:r>
    </w:p>
    <w:p w14:paraId="075B3404"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50E740BD"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C20BB0">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w:t>
      </w:r>
      <w:r w:rsidRPr="00C20BB0">
        <w:rPr>
          <w:rFonts w:ascii="Times New Roman" w:eastAsia="Times New Roman" w:hAnsi="Times New Roman" w:cs="Times New Roman"/>
          <w:sz w:val="24"/>
          <w:szCs w:val="24"/>
        </w:rPr>
        <w:lastRenderedPageBreak/>
        <w:t>Lietuvos Respublikos įstatymų nustatytus atvejus</w:t>
      </w:r>
      <w:r w:rsidRPr="00C20BB0">
        <w:rPr>
          <w:rFonts w:ascii="Times New Roman" w:eastAsia="Times New Roman" w:hAnsi="Times New Roman" w:cs="Times New Roman"/>
          <w:color w:val="000000"/>
          <w:sz w:val="24"/>
          <w:szCs w:val="24"/>
          <w:lang w:eastAsia="lt-LT"/>
        </w:rPr>
        <w:t>;</w:t>
      </w:r>
    </w:p>
    <w:p w14:paraId="52AB70D8"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1614F4AC"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3CFB3B08"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1.5. laikytis konfidencialumo įsipareigojimų, nurodytų 1.1–1.4 papunkčiuose, Sutarties vykdymo metu ir Sutarčiai pasibaigus, ją nutraukus, taip pat pasikeitus ar nutrūkus mano darbo santykiams.</w:t>
      </w:r>
    </w:p>
    <w:p w14:paraId="0D1485DD"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2. Suprantu, </w:t>
      </w:r>
      <w:r w:rsidRPr="00C20BB0">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7602E99"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3. Esu įspėtas (-a), kad:</w:t>
      </w:r>
    </w:p>
    <w:p w14:paraId="6FE89013"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3.1. šis pasižadėjimas galios neterminuotą laiką;</w:t>
      </w:r>
    </w:p>
    <w:p w14:paraId="47EC29B4"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4A08C185" w14:textId="77777777" w:rsidR="00C20BB0" w:rsidRPr="00C20BB0" w:rsidRDefault="00C20BB0" w:rsidP="00B16611">
      <w:pPr>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lastRenderedPageBreak/>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CF4F112" w14:textId="77777777" w:rsidR="00C20BB0" w:rsidRPr="00C20BB0" w:rsidRDefault="00C20BB0" w:rsidP="00C20BB0">
      <w:pPr>
        <w:spacing w:line="252" w:lineRule="auto"/>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__________________________</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_______________________________________</w:t>
      </w:r>
    </w:p>
    <w:p w14:paraId="6BD10CA3" w14:textId="77777777" w:rsidR="00C20BB0" w:rsidRPr="00C20BB0" w:rsidRDefault="00C20BB0" w:rsidP="00C20BB0">
      <w:pPr>
        <w:spacing w:line="252" w:lineRule="auto"/>
        <w:ind w:left="426" w:firstLine="720"/>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(parašas)</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(vardas, pavardė)</w:t>
      </w:r>
    </w:p>
    <w:tbl>
      <w:tblPr>
        <w:tblpPr w:leftFromText="180" w:rightFromText="180" w:vertAnchor="text" w:horzAnchor="margin" w:tblpY="101"/>
        <w:tblW w:w="10547" w:type="dxa"/>
        <w:tblLook w:val="0000" w:firstRow="0" w:lastRow="0" w:firstColumn="0" w:lastColumn="0" w:noHBand="0" w:noVBand="0"/>
      </w:tblPr>
      <w:tblGrid>
        <w:gridCol w:w="5425"/>
        <w:gridCol w:w="5122"/>
      </w:tblGrid>
      <w:tr w:rsidR="00B16611" w:rsidRPr="00B16611" w14:paraId="3D22C3F6" w14:textId="77777777" w:rsidTr="005446C6">
        <w:trPr>
          <w:trHeight w:val="2835"/>
        </w:trPr>
        <w:tc>
          <w:tcPr>
            <w:tcW w:w="5425" w:type="dxa"/>
            <w:shd w:val="clear" w:color="auto" w:fill="auto"/>
          </w:tcPr>
          <w:p w14:paraId="4DDEC5E5" w14:textId="77777777" w:rsidR="00B16611" w:rsidRPr="00B16611" w:rsidRDefault="00B16611" w:rsidP="00B16611">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t>KLIENTAS</w:t>
            </w:r>
          </w:p>
          <w:p w14:paraId="765AC59E" w14:textId="77777777" w:rsidR="00B16611" w:rsidRPr="00B16611" w:rsidRDefault="00B16611" w:rsidP="00B16611">
            <w:pPr>
              <w:spacing w:after="0" w:line="240" w:lineRule="auto"/>
              <w:rPr>
                <w:rFonts w:ascii="Times New Roman" w:eastAsia="Times New Roman" w:hAnsi="Times New Roman" w:cs="Times New Roman"/>
                <w:b/>
                <w:sz w:val="24"/>
                <w:szCs w:val="24"/>
              </w:rPr>
            </w:pPr>
          </w:p>
          <w:p w14:paraId="135C4007" w14:textId="77777777" w:rsidR="00B16611" w:rsidRPr="00B16611" w:rsidRDefault="00B16611" w:rsidP="00B16611">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Informatikos ir ryšių departamentas</w:t>
            </w:r>
          </w:p>
          <w:p w14:paraId="5511094F" w14:textId="77777777" w:rsidR="00B16611" w:rsidRPr="00B16611" w:rsidRDefault="00B16611" w:rsidP="00B16611">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 xml:space="preserve">prie Lietuvos Respublikos vidaus </w:t>
            </w:r>
          </w:p>
          <w:p w14:paraId="099F0175" w14:textId="77777777" w:rsidR="00B16611" w:rsidRPr="00B16611" w:rsidRDefault="00B16611" w:rsidP="00B16611">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reikalų ministerijos</w:t>
            </w:r>
          </w:p>
          <w:p w14:paraId="34078C3E" w14:textId="77777777" w:rsidR="00B16611" w:rsidRPr="00B16611" w:rsidRDefault="00B16611" w:rsidP="00B16611">
            <w:pPr>
              <w:spacing w:after="0" w:line="240" w:lineRule="auto"/>
              <w:rPr>
                <w:rFonts w:ascii="Times New Roman" w:eastAsia="Times New Roman" w:hAnsi="Times New Roman" w:cs="Times New Roman"/>
                <w:b/>
                <w:sz w:val="24"/>
                <w:szCs w:val="24"/>
              </w:rPr>
            </w:pPr>
          </w:p>
          <w:p w14:paraId="209BFCD8" w14:textId="121974E0" w:rsidR="00B16611" w:rsidRPr="00B8369B" w:rsidRDefault="00B8369B" w:rsidP="00B16611">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Pareigos</w:t>
            </w:r>
          </w:p>
          <w:p w14:paraId="1B3FA78A" w14:textId="77777777" w:rsidR="00B16611" w:rsidRPr="00B8369B" w:rsidRDefault="00B16611" w:rsidP="00B16611">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 xml:space="preserve">                                     </w:t>
            </w:r>
          </w:p>
          <w:p w14:paraId="740B0E08" w14:textId="37D858AD" w:rsidR="00B16611" w:rsidRPr="00B16611" w:rsidRDefault="00B8369B" w:rsidP="00B16611">
            <w:pPr>
              <w:spacing w:after="0" w:line="240" w:lineRule="auto"/>
              <w:rPr>
                <w:rFonts w:ascii="Times New Roman" w:eastAsia="Times New Roman" w:hAnsi="Times New Roman" w:cs="Times New Roman"/>
                <w:sz w:val="24"/>
                <w:szCs w:val="24"/>
              </w:rPr>
            </w:pPr>
            <w:r w:rsidRPr="00B8369B">
              <w:rPr>
                <w:rFonts w:ascii="Times New Roman" w:eastAsia="Times New Roman" w:hAnsi="Times New Roman" w:cs="Times New Roman"/>
                <w:i/>
                <w:sz w:val="24"/>
                <w:szCs w:val="24"/>
              </w:rPr>
              <w:t>Vardas, pavardė</w:t>
            </w:r>
          </w:p>
        </w:tc>
        <w:tc>
          <w:tcPr>
            <w:tcW w:w="5122" w:type="dxa"/>
            <w:shd w:val="clear" w:color="auto" w:fill="auto"/>
          </w:tcPr>
          <w:p w14:paraId="67262BE2" w14:textId="77777777" w:rsidR="00B16611" w:rsidRPr="00B16611" w:rsidRDefault="00B16611" w:rsidP="00B16611">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t>PASLAUGŲ TEIKĖJAS</w:t>
            </w:r>
          </w:p>
          <w:p w14:paraId="3E6E7B5B" w14:textId="77777777" w:rsidR="00B16611" w:rsidRPr="00B16611" w:rsidRDefault="00B16611" w:rsidP="00B16611">
            <w:pPr>
              <w:spacing w:after="0" w:line="240" w:lineRule="auto"/>
              <w:rPr>
                <w:rFonts w:ascii="Times New Roman" w:eastAsia="Times New Roman" w:hAnsi="Times New Roman" w:cs="Times New Roman"/>
                <w:b/>
                <w:bCs/>
                <w:sz w:val="24"/>
                <w:szCs w:val="24"/>
              </w:rPr>
            </w:pPr>
          </w:p>
          <w:p w14:paraId="1F6E7C8B" w14:textId="77777777" w:rsidR="00B8369B" w:rsidRPr="00B8369B" w:rsidRDefault="00B8369B" w:rsidP="00B8369B">
            <w:pPr>
              <w:spacing w:after="0" w:line="240" w:lineRule="auto"/>
              <w:rPr>
                <w:rFonts w:ascii="Times New Roman" w:eastAsia="Times New Roman" w:hAnsi="Times New Roman" w:cs="Times New Roman"/>
                <w:bCs/>
                <w:sz w:val="24"/>
                <w:szCs w:val="24"/>
              </w:rPr>
            </w:pPr>
            <w:r w:rsidRPr="00B8369B">
              <w:rPr>
                <w:rFonts w:ascii="Times New Roman" w:eastAsia="Times New Roman" w:hAnsi="Times New Roman" w:cs="Times New Roman"/>
                <w:b/>
                <w:bCs/>
                <w:sz w:val="24"/>
                <w:szCs w:val="24"/>
              </w:rPr>
              <w:t xml:space="preserve">UAB  „Teletower“ </w:t>
            </w:r>
          </w:p>
          <w:p w14:paraId="70349D1C" w14:textId="77777777" w:rsidR="00B16611" w:rsidRDefault="00B16611" w:rsidP="00B16611">
            <w:pPr>
              <w:spacing w:after="0" w:line="240" w:lineRule="auto"/>
              <w:rPr>
                <w:rFonts w:ascii="Times New Roman" w:eastAsia="Times New Roman" w:hAnsi="Times New Roman" w:cs="Times New Roman"/>
                <w:sz w:val="24"/>
                <w:szCs w:val="24"/>
              </w:rPr>
            </w:pPr>
          </w:p>
          <w:p w14:paraId="12CDB13E" w14:textId="77777777" w:rsidR="00B8369B" w:rsidRDefault="00B8369B" w:rsidP="00B16611">
            <w:pPr>
              <w:spacing w:after="0" w:line="240" w:lineRule="auto"/>
              <w:rPr>
                <w:rFonts w:ascii="Times New Roman" w:eastAsia="Times New Roman" w:hAnsi="Times New Roman" w:cs="Times New Roman"/>
                <w:sz w:val="24"/>
                <w:szCs w:val="24"/>
              </w:rPr>
            </w:pPr>
          </w:p>
          <w:p w14:paraId="6404EF82" w14:textId="77777777" w:rsidR="00B8369B" w:rsidRDefault="00B8369B" w:rsidP="00B16611">
            <w:pPr>
              <w:spacing w:after="0" w:line="240" w:lineRule="auto"/>
              <w:rPr>
                <w:rFonts w:ascii="Times New Roman" w:eastAsia="Times New Roman" w:hAnsi="Times New Roman" w:cs="Times New Roman"/>
                <w:sz w:val="24"/>
                <w:szCs w:val="24"/>
              </w:rPr>
            </w:pPr>
          </w:p>
          <w:p w14:paraId="040D0A82" w14:textId="77777777" w:rsidR="00B8369B" w:rsidRPr="00B8369B" w:rsidRDefault="00B8369B" w:rsidP="00B16611">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Pareigos</w:t>
            </w:r>
          </w:p>
          <w:p w14:paraId="03C69E7C" w14:textId="77777777" w:rsidR="00B8369B" w:rsidRPr="00B8369B" w:rsidRDefault="00B8369B" w:rsidP="00B16611">
            <w:pPr>
              <w:spacing w:after="0" w:line="240" w:lineRule="auto"/>
              <w:rPr>
                <w:rFonts w:ascii="Times New Roman" w:eastAsia="Times New Roman" w:hAnsi="Times New Roman" w:cs="Times New Roman"/>
                <w:i/>
                <w:sz w:val="24"/>
                <w:szCs w:val="24"/>
              </w:rPr>
            </w:pPr>
          </w:p>
          <w:p w14:paraId="2F7F2E5F" w14:textId="7958F869" w:rsidR="00B8369B" w:rsidRPr="00B16611" w:rsidRDefault="00B8369B" w:rsidP="00B16611">
            <w:pPr>
              <w:spacing w:after="0" w:line="240" w:lineRule="auto"/>
              <w:rPr>
                <w:rFonts w:ascii="Times New Roman" w:eastAsia="Times New Roman" w:hAnsi="Times New Roman" w:cs="Times New Roman"/>
                <w:sz w:val="24"/>
                <w:szCs w:val="24"/>
              </w:rPr>
            </w:pPr>
            <w:r w:rsidRPr="00B8369B">
              <w:rPr>
                <w:rFonts w:ascii="Times New Roman" w:eastAsia="Times New Roman" w:hAnsi="Times New Roman" w:cs="Times New Roman"/>
                <w:i/>
                <w:sz w:val="24"/>
                <w:szCs w:val="24"/>
              </w:rPr>
              <w:t>Vardas, pavardė</w:t>
            </w:r>
          </w:p>
        </w:tc>
      </w:tr>
    </w:tbl>
    <w:p w14:paraId="79C478D9" w14:textId="77777777" w:rsidR="00390D20" w:rsidRPr="00C20BB0" w:rsidRDefault="00390D20">
      <w:pPr>
        <w:rPr>
          <w:rFonts w:ascii="Times New Roman" w:hAnsi="Times New Roman" w:cs="Times New Roman"/>
          <w:sz w:val="24"/>
          <w:szCs w:val="24"/>
        </w:rPr>
      </w:pPr>
    </w:p>
    <w:sectPr w:rsidR="00390D20" w:rsidRPr="00C20BB0"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BB0"/>
    <w:rsid w:val="00185844"/>
    <w:rsid w:val="00390D20"/>
    <w:rsid w:val="003A35A2"/>
    <w:rsid w:val="003E529B"/>
    <w:rsid w:val="004B7F50"/>
    <w:rsid w:val="006321A4"/>
    <w:rsid w:val="00A21243"/>
    <w:rsid w:val="00B16611"/>
    <w:rsid w:val="00B8369B"/>
    <w:rsid w:val="00C15F6B"/>
    <w:rsid w:val="00C20BB0"/>
    <w:rsid w:val="00D5096D"/>
    <w:rsid w:val="00EF6B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0805"/>
  <w15:chartTrackingRefBased/>
  <w15:docId w15:val="{9227452F-8B78-4017-9024-117969C55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3E529B"/>
    <w:rPr>
      <w:sz w:val="16"/>
      <w:szCs w:val="16"/>
    </w:rPr>
  </w:style>
  <w:style w:type="paragraph" w:styleId="Komentarotekstas">
    <w:name w:val="annotation text"/>
    <w:basedOn w:val="prastasis"/>
    <w:link w:val="KomentarotekstasDiagrama"/>
    <w:uiPriority w:val="99"/>
    <w:semiHidden/>
    <w:unhideWhenUsed/>
    <w:rsid w:val="003E529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E529B"/>
    <w:rPr>
      <w:sz w:val="20"/>
      <w:szCs w:val="20"/>
    </w:rPr>
  </w:style>
  <w:style w:type="paragraph" w:styleId="Komentarotema">
    <w:name w:val="annotation subject"/>
    <w:basedOn w:val="Komentarotekstas"/>
    <w:next w:val="Komentarotekstas"/>
    <w:link w:val="KomentarotemaDiagrama"/>
    <w:uiPriority w:val="99"/>
    <w:semiHidden/>
    <w:unhideWhenUsed/>
    <w:rsid w:val="003E529B"/>
    <w:rPr>
      <w:b/>
      <w:bCs/>
    </w:rPr>
  </w:style>
  <w:style w:type="character" w:customStyle="1" w:styleId="KomentarotemaDiagrama">
    <w:name w:val="Komentaro tema Diagrama"/>
    <w:basedOn w:val="KomentarotekstasDiagrama"/>
    <w:link w:val="Komentarotema"/>
    <w:uiPriority w:val="99"/>
    <w:semiHidden/>
    <w:rsid w:val="003E529B"/>
    <w:rPr>
      <w:b/>
      <w:bCs/>
      <w:sz w:val="20"/>
      <w:szCs w:val="20"/>
    </w:rPr>
  </w:style>
  <w:style w:type="paragraph" w:styleId="Debesliotekstas">
    <w:name w:val="Balloon Text"/>
    <w:basedOn w:val="prastasis"/>
    <w:link w:val="DebesliotekstasDiagrama"/>
    <w:uiPriority w:val="99"/>
    <w:semiHidden/>
    <w:unhideWhenUsed/>
    <w:rsid w:val="003E529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E52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2387</Words>
  <Characters>1362</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2023-08-16T04:03:00Z</dcterms:created>
  <dcterms:modified xsi:type="dcterms:W3CDTF">2023-08-16T04:03:00Z</dcterms:modified>
</cp:coreProperties>
</file>